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05" w:rsidRPr="00635CEC" w:rsidRDefault="00C91605" w:rsidP="00C91605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lang w:val="kk-KZ"/>
        </w:rPr>
      </w:pPr>
      <w:r w:rsidRPr="00635CEC">
        <w:rPr>
          <w:rFonts w:ascii="Times New Roman" w:hAnsi="Times New Roman"/>
          <w:b/>
          <w:bCs/>
          <w:noProof/>
          <w:spacing w:val="-1"/>
          <w:lang w:val="kk-KZ"/>
        </w:rPr>
        <w:t xml:space="preserve">«Павлодар қаласының </w:t>
      </w:r>
      <w:r>
        <w:rPr>
          <w:rFonts w:ascii="Times New Roman" w:hAnsi="Times New Roman"/>
          <w:b/>
          <w:bCs/>
          <w:noProof/>
          <w:spacing w:val="-1"/>
          <w:lang w:val="kk-KZ"/>
        </w:rPr>
        <w:t xml:space="preserve">Қалижан Бекқожин атындағы </w:t>
      </w:r>
      <w:r w:rsidRPr="00635CEC">
        <w:rPr>
          <w:rFonts w:ascii="Times New Roman" w:hAnsi="Times New Roman"/>
          <w:b/>
          <w:bCs/>
          <w:noProof/>
          <w:spacing w:val="-1"/>
          <w:lang w:val="kk-KZ"/>
        </w:rPr>
        <w:t xml:space="preserve"> жалпы орта білім беру мектебі» КММ  </w:t>
      </w:r>
      <w:r w:rsidRPr="00635CEC"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color w:val="000000"/>
          <w:lang w:val="kk-KZ"/>
        </w:rPr>
        <w:t xml:space="preserve">педагог – психолог </w:t>
      </w:r>
      <w:r w:rsidRPr="00856E60">
        <w:rPr>
          <w:rFonts w:ascii="Times New Roman" w:hAnsi="Times New Roman"/>
          <w:b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lang w:val="kk-KZ"/>
        </w:rPr>
        <w:t xml:space="preserve">бос  </w:t>
      </w:r>
      <w:r w:rsidRPr="00635CEC">
        <w:rPr>
          <w:rFonts w:ascii="Times New Roman" w:hAnsi="Times New Roman"/>
          <w:b/>
          <w:bCs/>
          <w:color w:val="000000"/>
          <w:lang w:val="kk-KZ"/>
        </w:rPr>
        <w:t xml:space="preserve">лауазымына </w:t>
      </w:r>
    </w:p>
    <w:p w:rsidR="00C91605" w:rsidRPr="00635CEC" w:rsidRDefault="00C91605" w:rsidP="00C91605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lang w:val="kk-KZ"/>
        </w:rPr>
      </w:pPr>
      <w:r w:rsidRPr="00635CEC">
        <w:rPr>
          <w:rFonts w:ascii="Times New Roman" w:hAnsi="Times New Roman"/>
          <w:b/>
          <w:bCs/>
          <w:color w:val="000000"/>
          <w:lang w:val="kk-KZ"/>
        </w:rPr>
        <w:t>конкурс жариялайды</w:t>
      </w:r>
    </w:p>
    <w:p w:rsidR="00C91605" w:rsidRPr="00635CEC" w:rsidRDefault="00C91605" w:rsidP="00C91605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673"/>
        <w:gridCol w:w="6406"/>
      </w:tblGrid>
      <w:tr w:rsidR="00C91605" w:rsidRPr="00112872" w:rsidTr="003D7D45">
        <w:trPr>
          <w:trHeight w:val="711"/>
        </w:trPr>
        <w:tc>
          <w:tcPr>
            <w:tcW w:w="514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Орналасқан жері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Пошталық мекенжайы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  <w:tc>
          <w:tcPr>
            <w:tcW w:w="6858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noProof/>
                <w:spacing w:val="-1"/>
              </w:rPr>
            </w:pPr>
            <w:r w:rsidRPr="00112872">
              <w:rPr>
                <w:rFonts w:ascii="Times New Roman" w:hAnsi="Times New Roman"/>
                <w:lang w:val="kk-KZ"/>
              </w:rPr>
              <w:t>140008, Қазақстан Республикасы, Павлодар облысы,                 Павлодар қаласы, Щедрина,</w:t>
            </w:r>
            <w:r w:rsidRPr="00112872">
              <w:rPr>
                <w:rFonts w:ascii="Times New Roman" w:hAnsi="Times New Roman"/>
              </w:rPr>
              <w:t>60</w:t>
            </w:r>
          </w:p>
        </w:tc>
      </w:tr>
      <w:tr w:rsidR="00C91605" w:rsidRPr="00112872" w:rsidTr="003D7D45">
        <w:trPr>
          <w:trHeight w:val="330"/>
        </w:trPr>
        <w:tc>
          <w:tcPr>
            <w:tcW w:w="514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5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Телефон  нөмірлері</w:t>
            </w:r>
          </w:p>
        </w:tc>
        <w:tc>
          <w:tcPr>
            <w:tcW w:w="6858" w:type="dxa"/>
            <w:shd w:val="clear" w:color="auto" w:fill="auto"/>
          </w:tcPr>
          <w:p w:rsidR="00C91605" w:rsidRPr="00112872" w:rsidRDefault="00C91605" w:rsidP="003D7D4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12872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Pr="00112872">
              <w:rPr>
                <w:rFonts w:ascii="Arial" w:hAnsi="Arial" w:cs="Arial"/>
                <w:sz w:val="21"/>
                <w:szCs w:val="21"/>
                <w:lang w:val="en-US"/>
              </w:rPr>
              <w:t>500686</w:t>
            </w:r>
          </w:p>
        </w:tc>
      </w:tr>
      <w:tr w:rsidR="00C91605" w:rsidRPr="00126A32" w:rsidTr="003D7D45">
        <w:trPr>
          <w:trHeight w:val="278"/>
        </w:trPr>
        <w:tc>
          <w:tcPr>
            <w:tcW w:w="514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Электрондық  пошта</w:t>
            </w:r>
          </w:p>
        </w:tc>
        <w:tc>
          <w:tcPr>
            <w:tcW w:w="6858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112872">
              <w:rPr>
                <w:rFonts w:ascii="Arial" w:hAnsi="Arial" w:cs="Arial"/>
                <w:sz w:val="21"/>
                <w:szCs w:val="21"/>
                <w:lang w:val="kk-KZ"/>
              </w:rPr>
              <w:t>k.bekhozhin_mektebi@mail.kz</w:t>
            </w:r>
          </w:p>
        </w:tc>
      </w:tr>
      <w:tr w:rsidR="00C91605" w:rsidRPr="00126A32" w:rsidTr="003D7D45">
        <w:trPr>
          <w:trHeight w:val="711"/>
        </w:trPr>
        <w:tc>
          <w:tcPr>
            <w:tcW w:w="514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noProof/>
                <w:spacing w:val="-1"/>
                <w:lang w:val="kk-KZ"/>
              </w:rPr>
              <w:t>Павлодар облысының білім беру басқармасы, Павлодар қаласы білім беру бөлімінің «</w:t>
            </w:r>
            <w:r w:rsidRPr="00112872">
              <w:rPr>
                <w:rFonts w:ascii="Times New Roman" w:hAnsi="Times New Roman"/>
                <w:noProof/>
                <w:spacing w:val="-1"/>
                <w:lang w:val="kk-KZ"/>
              </w:rPr>
              <w:t>Павлодар қаласының Қалижан Бекқожин атындағы  жалпы орта білім беру мектебі</w:t>
            </w:r>
            <w:r w:rsidRPr="00112872">
              <w:rPr>
                <w:rFonts w:ascii="Times New Roman" w:hAnsi="Times New Roman"/>
                <w:bCs/>
                <w:noProof/>
                <w:spacing w:val="-1"/>
                <w:lang w:val="kk-KZ"/>
              </w:rPr>
              <w:t>» коммуналдық мемлекеттік мекемесі</w:t>
            </w:r>
          </w:p>
        </w:tc>
      </w:tr>
      <w:tr w:rsidR="00C91605" w:rsidRPr="00126A32" w:rsidTr="003D7D45">
        <w:trPr>
          <w:trHeight w:val="711"/>
        </w:trPr>
        <w:tc>
          <w:tcPr>
            <w:tcW w:w="514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2765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Негізгі  функционалдық міндеттері</w:t>
            </w:r>
          </w:p>
        </w:tc>
        <w:tc>
          <w:tcPr>
            <w:tcW w:w="6858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1"/>
                <w:szCs w:val="21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sz w:val="21"/>
                <w:szCs w:val="21"/>
                <w:lang w:val="kk-KZ"/>
              </w:rPr>
              <w:t>Білім алушыларға психологиялық-медициналық-педагогикалық консультацияның ұсынымы бойынша көмек көрсетеді.</w:t>
            </w:r>
          </w:p>
          <w:p w:rsidR="00C91605" w:rsidRPr="00112872" w:rsidRDefault="00C91605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1"/>
                <w:szCs w:val="21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sz w:val="21"/>
                <w:szCs w:val="21"/>
                <w:lang w:val="kk-KZ"/>
              </w:rPr>
              <w:t xml:space="preserve"> -Мұғалімнің жетекшілігімен білім беру, түзету-дамыту процестеріне қатысады.</w:t>
            </w:r>
          </w:p>
          <w:p w:rsidR="00C91605" w:rsidRPr="00112872" w:rsidRDefault="00C91605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sz w:val="21"/>
                <w:szCs w:val="21"/>
                <w:lang w:val="kk-KZ"/>
              </w:rPr>
              <w:t xml:space="preserve"> -Психологиялық-педагогикалық қолдау қызметі мамандарының ерекше білім беру қажеттіліктері бар оқушыны тексеруге, сондай-ақ жеке білім беру бағдарламаларын (оқу жоспарларын), оның ішінде мінез-құлық бағдарламаларын жасауға қатысады, оқушының ерекше білім беру қажеттіліктерін қанағаттандыру үшін қысқартылған (бейімделген), арнайы оқу бағдарламалары мен оқу материалдарын іске асыруды қамтамасыз етеді.</w:t>
            </w:r>
          </w:p>
        </w:tc>
      </w:tr>
      <w:tr w:rsidR="00C91605" w:rsidRPr="00112872" w:rsidTr="003D7D45">
        <w:trPr>
          <w:trHeight w:val="570"/>
        </w:trPr>
        <w:tc>
          <w:tcPr>
            <w:tcW w:w="514" w:type="dxa"/>
            <w:vMerge w:val="restart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 xml:space="preserve">  Бос лауазымның атауы, жүктемесі</w:t>
            </w:r>
          </w:p>
        </w:tc>
        <w:tc>
          <w:tcPr>
            <w:tcW w:w="6858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педагог</w:t>
            </w: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–</w:t>
            </w: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психолог</w:t>
            </w: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,1 жүктеме</w:t>
            </w:r>
          </w:p>
        </w:tc>
      </w:tr>
      <w:tr w:rsidR="00C91605" w:rsidRPr="00112872" w:rsidTr="003D7D45">
        <w:trPr>
          <w:trHeight w:val="638"/>
        </w:trPr>
        <w:tc>
          <w:tcPr>
            <w:tcW w:w="514" w:type="dxa"/>
            <w:vMerge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1"/>
                <w:szCs w:val="21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- </w:t>
            </w:r>
            <w:r w:rsidRPr="0011287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112872">
              <w:rPr>
                <w:rFonts w:ascii="Times New Roman" w:hAnsi="Times New Roman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- 130000-150000</w:t>
            </w:r>
          </w:p>
        </w:tc>
      </w:tr>
      <w:tr w:rsidR="00C91605" w:rsidRPr="00112872" w:rsidTr="003D7D45">
        <w:tc>
          <w:tcPr>
            <w:tcW w:w="514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2765" w:type="dxa"/>
            <w:shd w:val="clear" w:color="auto" w:fill="auto"/>
          </w:tcPr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тиі</w:t>
            </w:r>
            <w:proofErr w:type="gram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ст</w:t>
            </w:r>
            <w:proofErr w:type="gram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бейін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жоғары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жоғары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оқу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орнынан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кейінгі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педагогикалық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білім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өзге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де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кәсіптік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білім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тиісті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бейін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тиісті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бейін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техникалық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кәсіптік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білім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жұмыс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стажына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талаптар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қойылмай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педагогикалық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қайта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даярлауды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растайтын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құжат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;</w:t>
            </w:r>
          </w:p>
          <w:p w:rsidR="00C91605" w:rsidRPr="00112872" w:rsidRDefault="00C91605" w:rsidP="003D7D4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</w:t>
            </w:r>
            <w:proofErr w:type="gram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л</w:t>
            </w:r>
            <w:proofErr w:type="gram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іктілігінің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орта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жоғары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деңгейі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болған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кезде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мамандығы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жұмыс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өтілі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: педагог-модератор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кемінде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2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жыл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, педагог-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сарапшы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кемінде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3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жыл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, педагог-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зерттеуші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кемінде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4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жыл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;</w:t>
            </w:r>
          </w:p>
          <w:p w:rsidR="00C91605" w:rsidRPr="00112872" w:rsidRDefault="00C91605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біліктілігінің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жоғары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деңгейі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болған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кезде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педагог-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шебер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мамандығы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жұмыс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өтіл</w:t>
            </w:r>
            <w:proofErr w:type="gram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і-</w:t>
            </w:r>
            <w:proofErr w:type="gram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кемінде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5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жыл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;</w:t>
            </w:r>
          </w:p>
        </w:tc>
      </w:tr>
      <w:tr w:rsidR="00C91605" w:rsidRPr="00112872" w:rsidTr="003D7D45">
        <w:trPr>
          <w:trHeight w:val="423"/>
        </w:trPr>
        <w:tc>
          <w:tcPr>
            <w:tcW w:w="514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4</w:t>
            </w:r>
          </w:p>
        </w:tc>
        <w:tc>
          <w:tcPr>
            <w:tcW w:w="2765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shd w:val="clear" w:color="auto" w:fill="auto"/>
          </w:tcPr>
          <w:p w:rsidR="00C91605" w:rsidRPr="00112872" w:rsidRDefault="00C91605" w:rsidP="003D7D45">
            <w:pPr>
              <w:spacing w:after="0" w:line="345" w:lineRule="atLeast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bookmarkStart w:id="0" w:name="_GoBack"/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02.08-</w:t>
            </w:r>
            <w:r w:rsidR="00126A32">
              <w:rPr>
                <w:rFonts w:ascii="Times New Roman" w:hAnsi="Times New Roman"/>
                <w:b/>
                <w:bCs/>
                <w:color w:val="000000"/>
              </w:rPr>
              <w:t>09</w:t>
            </w: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.0</w:t>
            </w:r>
            <w:r w:rsidRPr="00112872">
              <w:rPr>
                <w:rFonts w:ascii="Times New Roman" w:hAnsi="Times New Roman"/>
                <w:b/>
                <w:bCs/>
                <w:color w:val="000000"/>
                <w:lang w:val="en-US"/>
              </w:rPr>
              <w:t>8</w:t>
            </w: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.2022ж.</w:t>
            </w:r>
            <w:bookmarkEnd w:id="0"/>
          </w:p>
        </w:tc>
      </w:tr>
      <w:tr w:rsidR="00C91605" w:rsidRPr="00126A32" w:rsidTr="003D7D45"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>1) 1</w:t>
            </w: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0</w:t>
            </w:r>
            <w:r w:rsidRPr="00112872">
              <w:rPr>
                <w:rFonts w:ascii="Times New Roman" w:hAnsi="Times New Roman"/>
                <w:bCs/>
                <w:color w:val="000000"/>
              </w:rPr>
              <w:t>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</w:t>
            </w:r>
            <w:proofErr w:type="gramStart"/>
            <w:r w:rsidRPr="00112872">
              <w:rPr>
                <w:rFonts w:ascii="Times New Roman" w:hAnsi="Times New Roman"/>
                <w:bCs/>
                <w:color w:val="000000"/>
              </w:rPr>
              <w:t>осымша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сәйкес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нысан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Конкурсқа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қатысу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өтініш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2)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жеке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басын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куәландыратын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құ</w:t>
            </w:r>
            <w:proofErr w:type="gram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жат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не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цифрлық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құжаттар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сервисінен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алынған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электронды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құжат</w:t>
            </w:r>
            <w:proofErr w:type="spellEnd"/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 xml:space="preserve"> (идентификация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үшін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);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3)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кадрларды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есепке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алу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толтырылған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жеке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іс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парағы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нақты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тұ</w:t>
            </w:r>
            <w:proofErr w:type="gramStart"/>
            <w:r w:rsidRPr="00112872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>ғылықты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мекенжайы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байланыс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телефондары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көрсетілген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– бар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болса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);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4)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Педагогтердің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үлгілік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біліктілік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сипаттамаларымен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бекітілген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112872">
              <w:rPr>
                <w:rFonts w:ascii="Times New Roman" w:hAnsi="Times New Roman"/>
                <w:bCs/>
                <w:color w:val="000000"/>
              </w:rPr>
              <w:t>лауазым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қойылатын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біліктілік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талаптарына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сәйкес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білімі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құжаттардың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көшірмелері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5)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растайтын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құжаттың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көшірмесі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(бар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болса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);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>6) «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Денсаулық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сақтау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саласындағы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есепке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алу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құжаттамасының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нысандарын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бекіту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» </w:t>
            </w: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Қ</w:t>
            </w:r>
            <w:proofErr w:type="gramStart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Р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Денсаулық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сақтау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министрінің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lastRenderedPageBreak/>
              <w:t>міндетін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атқарушының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2020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жылғы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30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қазандағы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№ ҚР ДСМ-175/2020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бұйрығымен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бекітілген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нысан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денсаулық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жағдайы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анықтама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;</w:t>
            </w:r>
            <w:r w:rsidRPr="00112872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7)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психоневрологиялық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ұйымнан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анықтама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8)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наркологиялық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ұйымнан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анықтама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>9</w:t>
            </w:r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Ұлттық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біліктілік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тестілеу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сертификаты</w:t>
            </w:r>
            <w:r w:rsidRPr="00112872">
              <w:rPr>
                <w:rFonts w:ascii="Times New Roman" w:hAnsi="Times New Roman"/>
                <w:bCs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бұдан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ә</w:t>
            </w:r>
            <w:proofErr w:type="gramStart"/>
            <w:r w:rsidRPr="00112872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>і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– ҰБТ)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bCs/>
                <w:color w:val="000000"/>
              </w:rPr>
              <w:t>педагог-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модератордың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, педагог-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сарапшының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, педагог-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зерттеушінің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, педагог-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шебердің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біліктілік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санатының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болуы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куәлік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болған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жағдайда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)</w:t>
            </w: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;</w:t>
            </w:r>
          </w:p>
          <w:p w:rsidR="00C91605" w:rsidRPr="00112872" w:rsidRDefault="00C91605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Бағалау парағы;</w:t>
            </w:r>
          </w:p>
        </w:tc>
      </w:tr>
    </w:tbl>
    <w:p w:rsidR="00C91605" w:rsidRPr="000E14BE" w:rsidRDefault="00C91605" w:rsidP="00C91605">
      <w:pPr>
        <w:spacing w:after="0" w:line="240" w:lineRule="auto"/>
        <w:rPr>
          <w:rFonts w:ascii="Times New Roman" w:hAnsi="Times New Roman"/>
          <w:lang w:val="kk-KZ"/>
        </w:rPr>
      </w:pPr>
    </w:p>
    <w:p w:rsidR="00C91605" w:rsidRPr="000E14BE" w:rsidRDefault="00C91605" w:rsidP="00C91605">
      <w:pPr>
        <w:spacing w:after="0" w:line="240" w:lineRule="auto"/>
        <w:rPr>
          <w:rFonts w:ascii="Times New Roman" w:hAnsi="Times New Roman"/>
          <w:lang w:val="kk-KZ"/>
        </w:rPr>
      </w:pPr>
    </w:p>
    <w:p w:rsidR="00C91605" w:rsidRPr="007B0309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91605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91605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91605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91605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91605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91605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4170"/>
      </w:tblGrid>
      <w:tr w:rsidR="00C91605" w:rsidRPr="00112872" w:rsidTr="003D7D45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605" w:rsidRPr="00126A32" w:rsidRDefault="00C91605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91605" w:rsidRPr="00112872" w:rsidRDefault="00C91605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91605" w:rsidRPr="00112872" w:rsidRDefault="00C91605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Мемлекеттік білім беру ұйымдарының</w:t>
            </w: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бірінші басшылары мен педагогтерін</w:t>
            </w: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10-қосымша</w:t>
            </w: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proofErr w:type="spellStart"/>
            <w:r w:rsidRPr="00112872">
              <w:rPr>
                <w:rFonts w:ascii="Times New Roman" w:hAnsi="Times New Roman"/>
              </w:rPr>
              <w:t>Нысан</w:t>
            </w:r>
            <w:proofErr w:type="spellEnd"/>
          </w:p>
        </w:tc>
      </w:tr>
    </w:tbl>
    <w:p w:rsidR="00C91605" w:rsidRPr="00635CEC" w:rsidRDefault="00C91605" w:rsidP="00C91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91605" w:rsidRPr="00635CEC" w:rsidRDefault="00C91605" w:rsidP="00C91605">
      <w:pPr>
        <w:autoSpaceDE w:val="0"/>
        <w:autoSpaceDN w:val="0"/>
        <w:adjustRightInd w:val="0"/>
        <w:spacing w:after="0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</w:t>
      </w:r>
    </w:p>
    <w:p w:rsidR="00C91605" w:rsidRPr="00635CEC" w:rsidRDefault="00C91605" w:rsidP="00C91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</w:t>
      </w:r>
      <w:r w:rsidRPr="00635CEC">
        <w:rPr>
          <w:rFonts w:ascii="Times New Roman" w:hAnsi="Times New Roman"/>
        </w:rPr>
        <w:t xml:space="preserve">конкурс </w:t>
      </w:r>
      <w:proofErr w:type="spellStart"/>
      <w:r w:rsidRPr="00635CEC">
        <w:rPr>
          <w:rFonts w:ascii="Times New Roman" w:hAnsi="Times New Roman"/>
        </w:rPr>
        <w:t>жариялаған</w:t>
      </w:r>
      <w:proofErr w:type="spellEnd"/>
      <w:r w:rsidRPr="00635CEC">
        <w:rPr>
          <w:rFonts w:ascii="Times New Roman" w:hAnsi="Times New Roman"/>
        </w:rPr>
        <w:t xml:space="preserve"> </w:t>
      </w:r>
      <w:proofErr w:type="spellStart"/>
      <w:r w:rsidRPr="00635CEC">
        <w:rPr>
          <w:rFonts w:ascii="Times New Roman" w:hAnsi="Times New Roman"/>
        </w:rPr>
        <w:t>мемлекеттік</w:t>
      </w:r>
      <w:proofErr w:type="spellEnd"/>
      <w:r w:rsidRPr="00635CEC">
        <w:rPr>
          <w:rFonts w:ascii="Times New Roman" w:hAnsi="Times New Roman"/>
        </w:rPr>
        <w:t xml:space="preserve"> орган</w:t>
      </w:r>
      <w:r w:rsidRPr="00635CEC">
        <w:rPr>
          <w:rFonts w:ascii="Times New Roman" w:hAnsi="Times New Roman"/>
          <w:lang w:val="kk-KZ"/>
        </w:rPr>
        <w:t>)</w:t>
      </w:r>
    </w:p>
    <w:p w:rsidR="00C91605" w:rsidRPr="00635CEC" w:rsidRDefault="00C91605" w:rsidP="00C91605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lastRenderedPageBreak/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91605" w:rsidRPr="00411D0E" w:rsidRDefault="00C91605" w:rsidP="00C91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 xml:space="preserve"> (кандидаттың Т.А.Ә. (болған жағдайда), ЖСН</w:t>
      </w:r>
    </w:p>
    <w:p w:rsidR="00C91605" w:rsidRPr="00635CEC" w:rsidRDefault="00C91605" w:rsidP="00C91605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91605" w:rsidRPr="00411D0E" w:rsidRDefault="00C91605" w:rsidP="00C91605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(лауазымы, жұмыс орны)</w:t>
      </w:r>
    </w:p>
    <w:p w:rsidR="00C91605" w:rsidRPr="00635CEC" w:rsidRDefault="00C91605" w:rsidP="00C91605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91605" w:rsidRPr="00635CEC" w:rsidRDefault="00C91605" w:rsidP="00C91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(нақты тұратын жері, тіркелген мекенжайы, байланыс телефоны)</w:t>
      </w:r>
    </w:p>
    <w:p w:rsidR="00C91605" w:rsidRPr="00635CEC" w:rsidRDefault="00C91605" w:rsidP="00C91605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/>
        <w:rPr>
          <w:rFonts w:ascii="Times New Roman" w:hAnsi="Times New Roman"/>
          <w:b/>
          <w:lang w:val="kk-KZ"/>
        </w:rPr>
      </w:pPr>
    </w:p>
    <w:p w:rsidR="00C91605" w:rsidRPr="00635CEC" w:rsidRDefault="00C91605" w:rsidP="00C91605">
      <w:pPr>
        <w:spacing w:after="0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b/>
          <w:lang w:val="kk-KZ"/>
        </w:rPr>
        <w:t>Өтініш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 xml:space="preserve">      </w:t>
      </w:r>
      <w:r w:rsidRPr="00635CEC">
        <w:rPr>
          <w:rFonts w:ascii="Times New Roman" w:hAnsi="Times New Roman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(білім беру ұйымдарының атауы, мекенжайы (облыс, аудан,қала/ауыл)</w:t>
      </w:r>
    </w:p>
    <w:p w:rsidR="00C91605" w:rsidRPr="00635CEC" w:rsidRDefault="00C91605" w:rsidP="00C91605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</w:p>
    <w:p w:rsidR="00C91605" w:rsidRPr="00635CEC" w:rsidRDefault="00C91605" w:rsidP="00C91605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Қазіргі уақытта жұмыс істеймін:</w:t>
      </w:r>
    </w:p>
    <w:p w:rsidR="00C91605" w:rsidRPr="00635CEC" w:rsidRDefault="00C91605" w:rsidP="00C91605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ind w:firstLine="708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(лауазымы, ұйымның атауы, мекенжайы (облыс, аудан, қала / ауыл)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Өзім туралы мынадай мәліметтерді хабарлаймын: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3085"/>
        <w:gridCol w:w="1497"/>
        <w:gridCol w:w="2842"/>
      </w:tblGrid>
      <w:tr w:rsidR="00C91605" w:rsidRPr="00112872" w:rsidTr="003D7D45">
        <w:trPr>
          <w:trHeight w:val="1052"/>
        </w:trPr>
        <w:tc>
          <w:tcPr>
            <w:tcW w:w="2127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Білімі</w:t>
            </w:r>
          </w:p>
          <w:p w:rsidR="00C91605" w:rsidRPr="00112872" w:rsidRDefault="00C91605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Оқу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орнының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Оқу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Диплом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мамандығы</w:t>
            </w:r>
            <w:proofErr w:type="spellEnd"/>
          </w:p>
          <w:p w:rsidR="00C91605" w:rsidRPr="00112872" w:rsidRDefault="00C91605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91605" w:rsidRPr="00112872" w:rsidTr="003D7D45">
        <w:trPr>
          <w:trHeight w:val="895"/>
        </w:trPr>
        <w:tc>
          <w:tcPr>
            <w:tcW w:w="2127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C91605" w:rsidRPr="00112872" w:rsidRDefault="00C91605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Біліктілік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санатының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болуы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берген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растаған</w:t>
      </w:r>
      <w:proofErr w:type="spellEnd"/>
      <w:r w:rsidRPr="00635CEC">
        <w:rPr>
          <w:rFonts w:ascii="Times New Roman" w:hAnsi="Times New Roman"/>
          <w:lang w:val="en-US"/>
        </w:rPr>
        <w:t xml:space="preserve">) </w:t>
      </w:r>
      <w:proofErr w:type="spellStart"/>
      <w:r w:rsidRPr="00635CEC">
        <w:rPr>
          <w:rFonts w:ascii="Times New Roman" w:hAnsi="Times New Roman"/>
          <w:lang w:val="en-US"/>
        </w:rPr>
        <w:t>күні</w:t>
      </w:r>
      <w:proofErr w:type="spellEnd"/>
      <w:r w:rsidRPr="00635CEC">
        <w:rPr>
          <w:rFonts w:ascii="Times New Roman" w:hAnsi="Times New Roman"/>
          <w:lang w:val="en-US"/>
        </w:rPr>
        <w:t>):_____________________________________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</w:rPr>
        <w:t>Педагогикалық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жұмыс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өтілі</w:t>
      </w:r>
      <w:proofErr w:type="spellEnd"/>
      <w:r w:rsidRPr="00635CEC">
        <w:rPr>
          <w:rFonts w:ascii="Times New Roman" w:hAnsi="Times New Roman"/>
          <w:lang w:val="en-US"/>
        </w:rPr>
        <w:t>:_____________________________________________________________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</w:rPr>
        <w:t>Келесі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жұмыс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нәтижелерім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бар</w:t>
      </w:r>
      <w:r w:rsidRPr="00635CEC">
        <w:rPr>
          <w:rFonts w:ascii="Times New Roman" w:hAnsi="Times New Roman"/>
          <w:lang w:val="en-US"/>
        </w:rPr>
        <w:t>:_________________________________________________________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Наградалары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атақтары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дәрежесі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ғылыми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дәрежесі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ғылыми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атағы</w:t>
      </w:r>
      <w:proofErr w:type="spellEnd"/>
      <w:r w:rsidRPr="00635CEC">
        <w:rPr>
          <w:rFonts w:ascii="Times New Roman" w:hAnsi="Times New Roman"/>
          <w:lang w:val="en-US"/>
        </w:rPr>
        <w:t xml:space="preserve"> 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lastRenderedPageBreak/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Cондай-ақ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қосымша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мәліметтері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болған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жағдайда</w:t>
      </w:r>
      <w:proofErr w:type="spellEnd"/>
      <w:r w:rsidRPr="00635CEC">
        <w:rPr>
          <w:rFonts w:ascii="Times New Roman" w:hAnsi="Times New Roman"/>
          <w:lang w:val="en-US"/>
        </w:rPr>
        <w:t>)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91605" w:rsidRPr="00635CEC" w:rsidRDefault="00C91605" w:rsidP="00C91605">
      <w:pPr>
        <w:spacing w:after="0" w:line="240" w:lineRule="auto"/>
        <w:rPr>
          <w:rFonts w:ascii="Times New Roman" w:hAnsi="Times New Roman"/>
          <w:lang w:val="en-US"/>
        </w:rPr>
      </w:pPr>
    </w:p>
    <w:p w:rsidR="00C91605" w:rsidRPr="00635CEC" w:rsidRDefault="00C91605" w:rsidP="00C91605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kk-KZ"/>
        </w:rPr>
        <w:t>20____</w:t>
      </w:r>
      <w:r w:rsidRPr="00635CEC">
        <w:rPr>
          <w:rFonts w:ascii="Times New Roman" w:hAnsi="Times New Roman"/>
        </w:rPr>
        <w:t xml:space="preserve">_ </w:t>
      </w:r>
      <w:r w:rsidRPr="00635CEC">
        <w:rPr>
          <w:rFonts w:ascii="Times New Roman" w:hAnsi="Times New Roman"/>
          <w:lang w:val="kk-KZ"/>
        </w:rPr>
        <w:t>жылғы «____</w:t>
      </w:r>
      <w:r w:rsidRPr="00635CEC">
        <w:rPr>
          <w:rFonts w:ascii="Times New Roman" w:hAnsi="Times New Roman"/>
        </w:rPr>
        <w:t>»_______________                ______________________</w:t>
      </w:r>
      <w:r w:rsidRPr="00635CEC">
        <w:rPr>
          <w:rFonts w:ascii="Times New Roman" w:hAnsi="Times New Roman"/>
        </w:rPr>
        <w:br/>
      </w:r>
      <w:r w:rsidRPr="00635CEC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</w:t>
      </w:r>
      <w:r w:rsidRPr="00635CEC">
        <w:rPr>
          <w:rFonts w:ascii="Times New Roman" w:hAnsi="Times New Roman"/>
          <w:i/>
          <w:lang w:val="en-US"/>
        </w:rPr>
        <w:t xml:space="preserve">               </w:t>
      </w:r>
      <w:r w:rsidRPr="00635CEC">
        <w:rPr>
          <w:rFonts w:ascii="Times New Roman" w:hAnsi="Times New Roman"/>
          <w:i/>
        </w:rPr>
        <w:t xml:space="preserve"> </w:t>
      </w:r>
      <w:r w:rsidRPr="00635CEC">
        <w:rPr>
          <w:rFonts w:ascii="Times New Roman" w:hAnsi="Times New Roman"/>
        </w:rPr>
        <w:t>(</w:t>
      </w:r>
      <w:r w:rsidRPr="00635CEC">
        <w:rPr>
          <w:rFonts w:ascii="Times New Roman" w:hAnsi="Times New Roman"/>
          <w:lang w:val="kk-KZ"/>
        </w:rPr>
        <w:t>қ</w:t>
      </w:r>
      <w:proofErr w:type="spellStart"/>
      <w:r w:rsidRPr="00635CEC">
        <w:rPr>
          <w:rFonts w:ascii="Times New Roman" w:hAnsi="Times New Roman"/>
        </w:rPr>
        <w:t>олы</w:t>
      </w:r>
      <w:proofErr w:type="spellEnd"/>
      <w:r w:rsidRPr="00635CEC">
        <w:rPr>
          <w:rFonts w:ascii="Times New Roman" w:hAnsi="Times New Roman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33"/>
        <w:gridCol w:w="4038"/>
      </w:tblGrid>
      <w:tr w:rsidR="00C91605" w:rsidRPr="00112872" w:rsidTr="003D7D45">
        <w:trPr>
          <w:trHeight w:val="781"/>
        </w:trPr>
        <w:tc>
          <w:tcPr>
            <w:tcW w:w="5920" w:type="dxa"/>
            <w:shd w:val="clear" w:color="auto" w:fill="auto"/>
          </w:tcPr>
          <w:p w:rsidR="00C91605" w:rsidRPr="00112872" w:rsidRDefault="00C91605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112872">
              <w:rPr>
                <w:rFonts w:ascii="Times New Roman" w:hAnsi="Times New Roman"/>
                <w:i/>
              </w:rPr>
              <w:t xml:space="preserve">                   </w:t>
            </w:r>
          </w:p>
          <w:p w:rsidR="00C91605" w:rsidRPr="00112872" w:rsidRDefault="00C91605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217" w:type="dxa"/>
            <w:shd w:val="clear" w:color="auto" w:fill="auto"/>
          </w:tcPr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Мемлекеттік білім беру ұйымдарының</w:t>
            </w: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</w:rPr>
              <w:t>б</w:t>
            </w:r>
            <w:r w:rsidRPr="00112872">
              <w:rPr>
                <w:rFonts w:ascii="Times New Roman" w:hAnsi="Times New Roman"/>
                <w:lang w:val="kk-KZ"/>
              </w:rPr>
              <w:t>і</w:t>
            </w:r>
            <w:proofErr w:type="gramStart"/>
            <w:r w:rsidRPr="00112872">
              <w:rPr>
                <w:rFonts w:ascii="Times New Roman" w:hAnsi="Times New Roman"/>
                <w:lang w:val="kk-KZ"/>
              </w:rPr>
              <w:t>р</w:t>
            </w:r>
            <w:proofErr w:type="gramEnd"/>
            <w:r w:rsidRPr="00112872">
              <w:rPr>
                <w:rFonts w:ascii="Times New Roman" w:hAnsi="Times New Roman"/>
                <w:lang w:val="kk-KZ"/>
              </w:rPr>
              <w:t>інші басшылары мен педагогтерін</w:t>
            </w: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11-қосымша</w:t>
            </w:r>
          </w:p>
          <w:p w:rsidR="00C91605" w:rsidRPr="00112872" w:rsidRDefault="00C91605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proofErr w:type="spellStart"/>
            <w:r w:rsidRPr="00112872">
              <w:rPr>
                <w:rFonts w:ascii="Times New Roman" w:hAnsi="Times New Roman"/>
              </w:rPr>
              <w:t>Нысан</w:t>
            </w:r>
            <w:proofErr w:type="spellEnd"/>
          </w:p>
        </w:tc>
      </w:tr>
    </w:tbl>
    <w:p w:rsidR="00C91605" w:rsidRPr="00635CEC" w:rsidRDefault="00C91605" w:rsidP="00C91605">
      <w:pPr>
        <w:spacing w:after="0" w:line="240" w:lineRule="auto"/>
        <w:rPr>
          <w:rFonts w:ascii="Times New Roman" w:hAnsi="Times New Roman"/>
          <w:lang w:val="en-US"/>
        </w:rPr>
      </w:pPr>
    </w:p>
    <w:p w:rsidR="00C91605" w:rsidRPr="00635CEC" w:rsidRDefault="00C91605" w:rsidP="00C91605">
      <w:pPr>
        <w:spacing w:after="0"/>
        <w:jc w:val="center"/>
        <w:rPr>
          <w:rFonts w:ascii="Times New Roman" w:hAnsi="Times New Roman"/>
          <w:b/>
          <w:color w:val="000000"/>
          <w:lang w:val="en-US"/>
        </w:rPr>
      </w:pPr>
      <w:proofErr w:type="spellStart"/>
      <w:r w:rsidRPr="00635CEC">
        <w:rPr>
          <w:rFonts w:ascii="Times New Roman" w:hAnsi="Times New Roman"/>
          <w:b/>
          <w:color w:val="000000"/>
        </w:rPr>
        <w:t>Педагогтің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gramStart"/>
      <w:r w:rsidRPr="00635CEC">
        <w:rPr>
          <w:rFonts w:ascii="Times New Roman" w:hAnsi="Times New Roman"/>
          <w:b/>
          <w:color w:val="000000"/>
        </w:rPr>
        <w:t>бос</w:t>
      </w:r>
      <w:proofErr w:type="gram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немесе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уақытша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бос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лауазымына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кандидаттың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бағалау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парағы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 </w:t>
      </w:r>
    </w:p>
    <w:p w:rsidR="00C91605" w:rsidRPr="00635CEC" w:rsidRDefault="00C91605" w:rsidP="00C91605">
      <w:pPr>
        <w:spacing w:after="0"/>
        <w:jc w:val="center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color w:val="000000"/>
          <w:lang w:val="en-US"/>
        </w:rPr>
        <w:t>(</w:t>
      </w:r>
      <w:r w:rsidRPr="00635CEC">
        <w:rPr>
          <w:rFonts w:ascii="Times New Roman" w:hAnsi="Times New Roman"/>
          <w:color w:val="000000"/>
        </w:rPr>
        <w:t>Т</w:t>
      </w:r>
      <w:r w:rsidRPr="00635CEC">
        <w:rPr>
          <w:rFonts w:ascii="Times New Roman" w:hAnsi="Times New Roman"/>
          <w:color w:val="000000"/>
          <w:lang w:val="en-US"/>
        </w:rPr>
        <w:t>.</w:t>
      </w:r>
      <w:r w:rsidRPr="00635CEC">
        <w:rPr>
          <w:rFonts w:ascii="Times New Roman" w:hAnsi="Times New Roman"/>
          <w:color w:val="000000"/>
        </w:rPr>
        <w:t>Ә</w:t>
      </w:r>
      <w:r w:rsidRPr="00635CEC">
        <w:rPr>
          <w:rFonts w:ascii="Times New Roman" w:hAnsi="Times New Roman"/>
          <w:color w:val="000000"/>
          <w:lang w:val="en-US"/>
        </w:rPr>
        <w:t>.</w:t>
      </w:r>
      <w:r w:rsidRPr="00635CEC">
        <w:rPr>
          <w:rFonts w:ascii="Times New Roman" w:hAnsi="Times New Roman"/>
          <w:color w:val="000000"/>
        </w:rPr>
        <w:t>А</w:t>
      </w:r>
      <w:r w:rsidRPr="00635CEC">
        <w:rPr>
          <w:rFonts w:ascii="Times New Roman" w:hAnsi="Times New Roman"/>
          <w:color w:val="000000"/>
          <w:lang w:val="en-US"/>
        </w:rPr>
        <w:t>. (</w:t>
      </w:r>
      <w:proofErr w:type="spellStart"/>
      <w:r w:rsidRPr="00635CEC">
        <w:rPr>
          <w:rFonts w:ascii="Times New Roman" w:hAnsi="Times New Roman"/>
          <w:color w:val="000000"/>
        </w:rPr>
        <w:t>болған</w:t>
      </w:r>
      <w:proofErr w:type="spellEnd"/>
      <w:r w:rsidRPr="00635CEC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color w:val="000000"/>
        </w:rPr>
        <w:t>жағдайда</w:t>
      </w:r>
      <w:proofErr w:type="spellEnd"/>
      <w:r w:rsidRPr="00635CEC">
        <w:rPr>
          <w:rFonts w:ascii="Times New Roman" w:hAnsi="Times New Roman"/>
          <w:color w:val="000000"/>
          <w:lang w:val="en-US"/>
        </w:rPr>
        <w:t>))</w:t>
      </w:r>
    </w:p>
    <w:p w:rsidR="00C91605" w:rsidRPr="00635CEC" w:rsidRDefault="00C91605" w:rsidP="00C91605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C91605" w:rsidRPr="00112872" w:rsidTr="003D7D45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Растайтын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Балл саны</w:t>
            </w:r>
            <w:r w:rsidRPr="00112872">
              <w:rPr>
                <w:rFonts w:ascii="Times New Roman" w:hAnsi="Times New Roman"/>
                <w:b/>
              </w:rPr>
              <w:t xml:space="preserve"> </w:t>
            </w:r>
            <w:r w:rsidRPr="00112872">
              <w:rPr>
                <w:rFonts w:ascii="Times New Roman" w:hAnsi="Times New Roman"/>
                <w:b/>
                <w:color w:val="000000"/>
              </w:rPr>
              <w:t xml:space="preserve">(1-ден 20-ға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C91605" w:rsidRPr="00112872" w:rsidRDefault="00C91605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 xml:space="preserve">Баға </w:t>
            </w:r>
          </w:p>
        </w:tc>
      </w:tr>
      <w:tr w:rsidR="00C91605" w:rsidRPr="00126A32" w:rsidTr="003D7D45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Техникалық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әсіптік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күндізгі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сырттай / қашықтықтан оқыту = 2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91605" w:rsidRPr="00112872" w:rsidTr="003D7D45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академиялық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Магистр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бар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маман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PHD-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докторы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докторы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кандидаты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91605" w:rsidRPr="00126A3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Ұлттық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біліктілі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</w:rPr>
              <w:t xml:space="preserve">Педагог»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b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b/>
                <w:color w:val="000000"/>
              </w:rPr>
              <w:t>іктілік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санатымен</w:t>
            </w:r>
            <w:proofErr w:type="spellEnd"/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Мазмұны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70-ке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80-ге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90-ға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6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50-ге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70-ке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 xml:space="preserve">«Педагог-модератор»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b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b/>
                <w:color w:val="000000"/>
              </w:rPr>
              <w:t>іктілік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санатымен</w:t>
            </w:r>
            <w:proofErr w:type="spellEnd"/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Мазмұны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=6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80-ден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=7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=2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=3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«Педагог-сарапшы» біліктілік санатымен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=7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=8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=3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=5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«Педагог-зерттеуші» біліктілік санатымен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- 5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=8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=9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40 -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=5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=6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Педагог-шебер» біліктілік санатымен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91605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іктілігі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Куәлік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өзге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 санат-1 балл</w:t>
            </w:r>
          </w:p>
          <w:p w:rsidR="00C91605" w:rsidRPr="00112872" w:rsidRDefault="00C91605" w:rsidP="003D7D45">
            <w:pPr>
              <w:spacing w:after="0" w:line="240" w:lineRule="auto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2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санатты</w:t>
            </w:r>
            <w:proofErr w:type="spellEnd"/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Педагог-модератор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сарапшы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г-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зерттеуші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7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шебер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 балл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91605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кітапшасы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алмастыратын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3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5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1,5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10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артық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91605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Әкімшілі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кітапшасы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алмастыратын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әдіскер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 1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директор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орынбасары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 3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директор = 5 балл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91605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Жұмысқа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алғаш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іскен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диплом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әсіптік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практика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нәтижелері</w:t>
            </w:r>
            <w:proofErr w:type="spellEnd"/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өте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жақсы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= 1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жақсы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= 0,5 балл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91605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Алдыңғы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орнынан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хат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үзеге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асыру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кезінде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Оң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хаттың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болуы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хат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болмаған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жағдайда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минус 3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Теріс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хаттың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болуы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минус 5 балл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91605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Кәсіби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ст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іктердің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алушылардың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дипломдары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lastRenderedPageBreak/>
              <w:t>жеңімпаздарының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грамоталары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жобалары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мұғ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імдер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жеңімпаздарының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дипломдары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грамоталары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мемлекетті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lastRenderedPageBreak/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жүлдегерлері-0,5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жобалар-1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жүлдегерлері-3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Үзді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педагог»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қатысушысы-1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Үзді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педагог»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жүлдегері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5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медаль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Қазақстанның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сіңірген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ұстазы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– 10 балл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91605" w:rsidRPr="00126A3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авторлық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Қ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БҒМ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тізбесіне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енгізілген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оқулықтардың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) ОӘК авторы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авторы – 5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gramStart"/>
            <w:r w:rsidRPr="00112872">
              <w:rPr>
                <w:rFonts w:ascii="Times New Roman" w:hAnsi="Times New Roman"/>
                <w:color w:val="000000"/>
              </w:rPr>
              <w:t>РОӘК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тізбесіне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енгізілген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оқулықтардың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) ОӘК авторы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авторы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2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91605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Қоғамды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қ-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көшбасшылық</w:t>
            </w:r>
            <w:proofErr w:type="spellEnd"/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көптілділі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кті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үзеге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тәлімгер-0,5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Б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жетекшілігі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-1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әсіби-педагогикалық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қауымдастық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көшбасшысы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1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2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тілде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2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3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тілде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 – 5 балл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91605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әндік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дайындық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сертификаттары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цифрлық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сауаттылық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сертификаты,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ҚАЗТЕСТ, IELTS; 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TOEFL; DELF;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Goethe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Zertifikat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Python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-да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ғдарламалау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негіздері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Microsoft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-пен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істеуді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бағдарламалары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НЗМ ПШО,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Өрлеу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курстары</w:t>
            </w:r>
            <w:proofErr w:type="spellEnd"/>
            <w:r w:rsidRPr="00112872">
              <w:rPr>
                <w:rFonts w:ascii="Times New Roman" w:hAnsi="Times New Roman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0,5 балл</w:t>
            </w:r>
          </w:p>
          <w:p w:rsidR="00C91605" w:rsidRPr="00112872" w:rsidRDefault="00C91605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- 0,5 балл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ә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қайсысы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жеке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91605" w:rsidRPr="00112872" w:rsidTr="003D7D45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Барлығы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605" w:rsidRPr="00112872" w:rsidRDefault="00C91605" w:rsidP="003D7D45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Максималды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балл – 83</w:t>
            </w:r>
          </w:p>
        </w:tc>
        <w:tc>
          <w:tcPr>
            <w:tcW w:w="992" w:type="dxa"/>
          </w:tcPr>
          <w:p w:rsidR="00C91605" w:rsidRPr="00112872" w:rsidRDefault="00C91605" w:rsidP="003D7D45">
            <w:pPr>
              <w:spacing w:after="0"/>
              <w:ind w:left="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C91605" w:rsidRPr="00635CEC" w:rsidRDefault="00C91605" w:rsidP="00C91605">
      <w:pPr>
        <w:spacing w:after="0" w:line="240" w:lineRule="auto"/>
        <w:rPr>
          <w:rFonts w:ascii="Times New Roman" w:hAnsi="Times New Roman"/>
        </w:rPr>
      </w:pPr>
    </w:p>
    <w:p w:rsidR="00C91605" w:rsidRPr="00635CEC" w:rsidRDefault="00C91605" w:rsidP="00C91605">
      <w:pPr>
        <w:spacing w:after="0" w:line="240" w:lineRule="auto"/>
        <w:rPr>
          <w:rFonts w:ascii="Times New Roman" w:hAnsi="Times New Roman"/>
        </w:rPr>
      </w:pPr>
    </w:p>
    <w:p w:rsidR="00C91605" w:rsidRDefault="00C91605" w:rsidP="00C91605">
      <w:pPr>
        <w:spacing w:after="0" w:line="240" w:lineRule="auto"/>
        <w:rPr>
          <w:rFonts w:ascii="Times New Roman" w:hAnsi="Times New Roman"/>
        </w:rPr>
      </w:pPr>
    </w:p>
    <w:p w:rsidR="00C91605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91605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91605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91605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91605" w:rsidRDefault="00C91605" w:rsidP="00C9160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8C009F" w:rsidRDefault="008C009F"/>
    <w:sectPr w:rsidR="008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6B"/>
    <w:rsid w:val="00126A32"/>
    <w:rsid w:val="007C4A6B"/>
    <w:rsid w:val="008C009F"/>
    <w:rsid w:val="00C9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1666</Words>
  <Characters>9499</Characters>
  <Application>Microsoft Office Word</Application>
  <DocSecurity>0</DocSecurity>
  <Lines>79</Lines>
  <Paragraphs>22</Paragraphs>
  <ScaleCrop>false</ScaleCrop>
  <Company/>
  <LinksUpToDate>false</LinksUpToDate>
  <CharactersWithSpaces>11143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</dc:creator>
  <cp:keywords/>
  <dc:description/>
  <cp:lastModifiedBy>АЛТЫНАЙ</cp:lastModifiedBy>
  <cp:revision>4</cp:revision>
  <dcterms:created xsi:type="dcterms:W3CDTF">2022-08-02T18:07:00Z</dcterms:created>
  <dcterms:modified xsi:type="dcterms:W3CDTF">2022-08-02T18:20:00Z</dcterms:modified>
</cp:coreProperties>
</file>